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66" w:rsidRPr="00C20FE9" w:rsidRDefault="00C20FE9" w:rsidP="00C20FE9">
      <w:pPr>
        <w:jc w:val="center"/>
        <w:rPr>
          <w:rFonts w:eastAsia="Times New Roman" w:cs="Arial"/>
          <w:b/>
          <w:color w:val="000000"/>
          <w:sz w:val="28"/>
          <w:szCs w:val="28"/>
          <w:lang w:val="en" w:eastAsia="en-GB"/>
        </w:rPr>
      </w:pPr>
      <w:bookmarkStart w:id="0" w:name="_GoBack"/>
      <w:bookmarkEnd w:id="0"/>
      <w:r w:rsidRPr="00C20FE9">
        <w:rPr>
          <w:rFonts w:eastAsia="Times New Roman" w:cs="Arial"/>
          <w:b/>
          <w:color w:val="000000"/>
          <w:sz w:val="28"/>
          <w:szCs w:val="28"/>
          <w:lang w:val="en" w:eastAsia="en-GB"/>
        </w:rPr>
        <w:t>Refugees</w:t>
      </w:r>
    </w:p>
    <w:p w:rsidR="00034AD8" w:rsidRPr="00FC73CA" w:rsidRDefault="00034AD8" w:rsidP="00E67796">
      <w:pPr>
        <w:pStyle w:val="NoSpacing"/>
        <w:jc w:val="center"/>
        <w:rPr>
          <w:i/>
          <w:lang w:val="en" w:eastAsia="en-GB"/>
        </w:rPr>
      </w:pPr>
      <w:r w:rsidRPr="00FC73CA">
        <w:rPr>
          <w:i/>
          <w:lang w:val="en" w:eastAsia="en-GB"/>
        </w:rPr>
        <w:t>"you have to understand,</w:t>
      </w:r>
      <w:r w:rsidRPr="00FC73CA">
        <w:rPr>
          <w:i/>
          <w:lang w:val="en" w:eastAsia="en-GB"/>
        </w:rPr>
        <w:br/>
        <w:t>no one puts their children in a boat</w:t>
      </w:r>
      <w:r w:rsidRPr="00FC73CA">
        <w:rPr>
          <w:i/>
          <w:lang w:val="en" w:eastAsia="en-GB"/>
        </w:rPr>
        <w:br/>
        <w:t>unless the water is safer than the land."</w:t>
      </w:r>
    </w:p>
    <w:p w:rsidR="00034AD8" w:rsidRPr="00FC73CA" w:rsidRDefault="00034AD8" w:rsidP="00E67796">
      <w:pPr>
        <w:pStyle w:val="NoSpacing"/>
        <w:jc w:val="center"/>
        <w:rPr>
          <w:rFonts w:eastAsia="Times New Roman" w:cs="Arial"/>
          <w:i/>
          <w:color w:val="000000"/>
          <w:lang w:val="en" w:eastAsia="en-GB"/>
        </w:rPr>
      </w:pPr>
      <w:r w:rsidRPr="00FC73CA">
        <w:rPr>
          <w:rFonts w:eastAsia="Times New Roman" w:cs="Arial"/>
          <w:i/>
          <w:color w:val="000000"/>
          <w:lang w:val="en" w:eastAsia="en-GB"/>
        </w:rPr>
        <w:t>(Somali-British poet Warsan Shire)</w:t>
      </w:r>
    </w:p>
    <w:p w:rsidR="00034AD8" w:rsidRPr="00DA33DC" w:rsidRDefault="00034AD8" w:rsidP="00E67796">
      <w:pPr>
        <w:tabs>
          <w:tab w:val="left" w:pos="885"/>
        </w:tabs>
        <w:spacing w:before="100" w:beforeAutospacing="1" w:after="100" w:afterAutospacing="1" w:line="240" w:lineRule="atLeast"/>
        <w:jc w:val="center"/>
        <w:rPr>
          <w:rFonts w:eastAsia="Times New Roman" w:cs="Arial"/>
          <w:b/>
          <w:i/>
          <w:color w:val="000000"/>
          <w:lang w:val="en" w:eastAsia="en-GB"/>
        </w:rPr>
      </w:pPr>
      <w:r w:rsidRPr="00DA33DC">
        <w:rPr>
          <w:rFonts w:eastAsia="Times New Roman" w:cs="Arial"/>
          <w:b/>
          <w:i/>
          <w:color w:val="000000"/>
          <w:lang w:val="en" w:eastAsia="en-GB"/>
        </w:rPr>
        <w:t>Joseph got up, took the child and his mother, and left during the night for Egypt (Matthew 2:14)</w:t>
      </w:r>
    </w:p>
    <w:p w:rsidR="00C20FE9" w:rsidRDefault="00C20FE9" w:rsidP="00C20FE9">
      <w:pPr>
        <w:pStyle w:val="ListParagraph"/>
        <w:numPr>
          <w:ilvl w:val="0"/>
          <w:numId w:val="1"/>
        </w:numPr>
      </w:pPr>
      <w:r w:rsidRPr="00C20FE9">
        <w:t>The refugee crisis is a global crisis; the problem is not unique to Europe, it just so happens that Europe hasn’t seen anything like</w:t>
      </w:r>
      <w:r>
        <w:t xml:space="preserve"> it in recent decades. 86% of refugees globally are hosted in developing countries.</w:t>
      </w:r>
      <w:r w:rsidR="00034AD8">
        <w:t xml:space="preserve"> 1 in 3 people in Jordan is a refugee, 1 in 4 in Lebanon. In the UK it is 1 in 525.</w:t>
      </w:r>
    </w:p>
    <w:p w:rsidR="00034AD8" w:rsidRDefault="00034AD8" w:rsidP="00C20FE9">
      <w:pPr>
        <w:pStyle w:val="ListParagraph"/>
        <w:numPr>
          <w:ilvl w:val="0"/>
          <w:numId w:val="1"/>
        </w:numPr>
      </w:pPr>
      <w:r>
        <w:t xml:space="preserve">People flee because they have reasons to fear for their lives. It is a rational survival strategy once other </w:t>
      </w:r>
      <w:r w:rsidR="00E67796">
        <w:t>options have been exhausted. Refugees all have places they call home and where they would rather be. They have lost most of their possessions, they have often lost loves ones and most of all, they have lost hope.</w:t>
      </w:r>
    </w:p>
    <w:p w:rsidR="00C20FE9" w:rsidRDefault="00C20FE9" w:rsidP="00C20FE9">
      <w:pPr>
        <w:pStyle w:val="ListParagraph"/>
        <w:numPr>
          <w:ilvl w:val="0"/>
          <w:numId w:val="1"/>
        </w:numPr>
      </w:pPr>
      <w:r>
        <w:t>Global refugee conventions and protocols are still important but are largely framed around individual cases; when there are mass movements of people, the normal procedures cannot be adhered to.</w:t>
      </w:r>
      <w:r w:rsidR="00E20CB5">
        <w:t xml:space="preserve"> (Under optimal circumstances Greece could process 1,500 refugees a month; arrivals on single days have often exceeded this number).</w:t>
      </w:r>
    </w:p>
    <w:p w:rsidR="00E20CB5" w:rsidRDefault="00E20CB5" w:rsidP="00E67796">
      <w:pPr>
        <w:pStyle w:val="ListParagraph"/>
        <w:numPr>
          <w:ilvl w:val="0"/>
          <w:numId w:val="1"/>
        </w:numPr>
      </w:pPr>
      <w:r>
        <w:t xml:space="preserve">The distinction between refugees and economic migrants is not easy to make. Most </w:t>
      </w:r>
      <w:r w:rsidR="00FC73CA">
        <w:t>so-</w:t>
      </w:r>
      <w:r>
        <w:t>called eco</w:t>
      </w:r>
      <w:r w:rsidR="00E67796">
        <w:t>nomic migran</w:t>
      </w:r>
      <w:r w:rsidR="00FC73CA">
        <w:t xml:space="preserve">ts arriving on Europe’s shores </w:t>
      </w:r>
      <w:r w:rsidR="00E67796">
        <w:t>have risked their lives; have been</w:t>
      </w:r>
      <w:r>
        <w:t xml:space="preserve"> exploited by people smugglers and officials and </w:t>
      </w:r>
      <w:r w:rsidR="00E67796">
        <w:t xml:space="preserve">have </w:t>
      </w:r>
      <w:r>
        <w:t>usually escape</w:t>
      </w:r>
      <w:r w:rsidR="00E67796">
        <w:t>d</w:t>
      </w:r>
      <w:r>
        <w:t xml:space="preserve"> situations where hope is very limited or absent. </w:t>
      </w:r>
    </w:p>
    <w:p w:rsidR="00E20CB5" w:rsidRDefault="00E67796" w:rsidP="00DA33DC">
      <w:pPr>
        <w:pStyle w:val="NoSpacing"/>
      </w:pPr>
      <w:r>
        <w:t>Whatever we do for refugees, we should consider the following questions:</w:t>
      </w:r>
    </w:p>
    <w:p w:rsidR="00E20CB5" w:rsidRDefault="00E67796" w:rsidP="00DA33DC">
      <w:pPr>
        <w:pStyle w:val="NoSpacing"/>
        <w:numPr>
          <w:ilvl w:val="0"/>
          <w:numId w:val="3"/>
        </w:numPr>
      </w:pPr>
      <w:r>
        <w:t xml:space="preserve">Can </w:t>
      </w:r>
      <w:r w:rsidR="00E20CB5">
        <w:t xml:space="preserve">we enhance safety and dignity and avoid negative consequences when we try to help? </w:t>
      </w:r>
    </w:p>
    <w:p w:rsidR="00E20CB5" w:rsidRDefault="00E20CB5" w:rsidP="00E67796">
      <w:pPr>
        <w:pStyle w:val="NoSpacing"/>
        <w:numPr>
          <w:ilvl w:val="0"/>
          <w:numId w:val="3"/>
        </w:numPr>
      </w:pPr>
      <w:r>
        <w:t>Can we provide</w:t>
      </w:r>
      <w:r w:rsidR="00E67796">
        <w:t xml:space="preserve"> the basics without barriers? (W</w:t>
      </w:r>
      <w:r>
        <w:t>ho do we give any material support to, have we considered those without a voice or whose voices may not easily be heard?)</w:t>
      </w:r>
    </w:p>
    <w:p w:rsidR="00E20CB5" w:rsidRDefault="0036563D" w:rsidP="0036563D">
      <w:pPr>
        <w:pStyle w:val="NoSpacing"/>
        <w:numPr>
          <w:ilvl w:val="0"/>
          <w:numId w:val="3"/>
        </w:numPr>
      </w:pPr>
      <w:r>
        <w:t>Have we asked</w:t>
      </w:r>
      <w:r w:rsidR="00E20CB5">
        <w:t xml:space="preserve"> people what they need and </w:t>
      </w:r>
      <w:r>
        <w:t xml:space="preserve">did we </w:t>
      </w:r>
      <w:r w:rsidR="00E20CB5">
        <w:t xml:space="preserve">go back to them to check that we did the right thing; </w:t>
      </w:r>
      <w:r>
        <w:t xml:space="preserve">did we </w:t>
      </w:r>
      <w:r w:rsidR="00E20CB5">
        <w:t>listen t</w:t>
      </w:r>
      <w:r>
        <w:t>o their comments and complaints?</w:t>
      </w:r>
    </w:p>
    <w:p w:rsidR="00E20CB5" w:rsidRDefault="00E20CB5" w:rsidP="00E67796">
      <w:pPr>
        <w:pStyle w:val="NoSpacing"/>
        <w:numPr>
          <w:ilvl w:val="0"/>
          <w:numId w:val="3"/>
        </w:numPr>
      </w:pPr>
      <w:r>
        <w:t xml:space="preserve">Do </w:t>
      </w:r>
      <w:r w:rsidR="0036563D">
        <w:t>we</w:t>
      </w:r>
      <w:r>
        <w:t xml:space="preserve"> </w:t>
      </w:r>
      <w:r w:rsidR="00DA33DC">
        <w:t>give opportunities to</w:t>
      </w:r>
      <w:r>
        <w:t xml:space="preserve"> refugees </w:t>
      </w:r>
      <w:r w:rsidR="00DA33DC">
        <w:t xml:space="preserve">to think and act for themselves? Have we considered what their skills are, what knowledge they have and what their networks are, etc.? </w:t>
      </w:r>
      <w:r w:rsidR="0036563D">
        <w:t xml:space="preserve">How can we help them claim their rights and entitlements? How do we </w:t>
      </w:r>
      <w:r>
        <w:t>give them the opportunity to step out of dependen</w:t>
      </w:r>
      <w:r w:rsidR="0036563D">
        <w:t>cy and do things for themselves?</w:t>
      </w:r>
    </w:p>
    <w:p w:rsidR="0036563D" w:rsidRDefault="0036563D" w:rsidP="0036563D">
      <w:pPr>
        <w:pStyle w:val="NoSpacing"/>
      </w:pPr>
    </w:p>
    <w:p w:rsidR="0036563D" w:rsidRDefault="0036563D" w:rsidP="0036563D">
      <w:pPr>
        <w:pStyle w:val="NoSpacing"/>
      </w:pPr>
      <w:r w:rsidRPr="00DA33DC">
        <w:rPr>
          <w:b/>
        </w:rPr>
        <w:t>Give</w:t>
      </w:r>
      <w:r>
        <w:t>: support development agencies and refugee support organisations</w:t>
      </w:r>
      <w:r w:rsidR="00DA33DC">
        <w:t>;</w:t>
      </w:r>
      <w:r>
        <w:t xml:space="preserve"> be careful with donations in kind.</w:t>
      </w:r>
    </w:p>
    <w:p w:rsidR="0036563D" w:rsidRDefault="0036563D" w:rsidP="0036563D">
      <w:pPr>
        <w:pStyle w:val="NoSpacing"/>
      </w:pPr>
      <w:r w:rsidRPr="00DA33DC">
        <w:rPr>
          <w:b/>
        </w:rPr>
        <w:t>Act:</w:t>
      </w:r>
      <w:r>
        <w:t xml:space="preserve"> support the strangers in our midst; challenge language that degrades and de-humanises, challenge fear and hatred, correct misconceptions, do not allow anyone to disown the problem.</w:t>
      </w:r>
    </w:p>
    <w:p w:rsidR="0036563D" w:rsidRDefault="0036563D" w:rsidP="0036563D">
      <w:pPr>
        <w:pStyle w:val="NoSpacing"/>
      </w:pPr>
      <w:r w:rsidRPr="00DA33DC">
        <w:rPr>
          <w:b/>
        </w:rPr>
        <w:t>Pray</w:t>
      </w:r>
      <w:r>
        <w:t xml:space="preserve">: </w:t>
      </w:r>
      <w:r w:rsidR="00DA33DC">
        <w:t xml:space="preserve">for an end to violence, for hope, for a change of heart of those who have it within their power to bring about change, for international collaboration and for people to </w:t>
      </w:r>
      <w:r w:rsidR="00FC73CA">
        <w:t xml:space="preserve">do </w:t>
      </w:r>
      <w:r w:rsidR="00DA33DC">
        <w:t>the right things.</w:t>
      </w:r>
    </w:p>
    <w:p w:rsidR="0036563D" w:rsidRDefault="0036563D" w:rsidP="0036563D">
      <w:pPr>
        <w:pStyle w:val="NoSpacing"/>
      </w:pPr>
    </w:p>
    <w:p w:rsidR="00E20CB5" w:rsidRPr="00C20FE9" w:rsidRDefault="00034AD8" w:rsidP="00DA33DC">
      <w:pPr>
        <w:jc w:val="center"/>
      </w:pPr>
      <w:r w:rsidRPr="00DA33DC">
        <w:rPr>
          <w:rFonts w:eastAsia="Times New Roman" w:cs="Arial"/>
          <w:b/>
          <w:i/>
          <w:color w:val="000000"/>
          <w:lang w:val="en" w:eastAsia="en-GB"/>
        </w:rPr>
        <w:t>When a foreigner resides among you in your land, do not mistreat them. The foreigner residing among you must be treated as your native-born. Love them as yourself, for you were foreigners in Egypt.</w:t>
      </w:r>
      <w:r w:rsidRPr="0036563D">
        <w:rPr>
          <w:rFonts w:eastAsia="Times New Roman" w:cs="Arial"/>
          <w:i/>
          <w:color w:val="000000"/>
          <w:lang w:val="en" w:eastAsia="en-GB"/>
        </w:rPr>
        <w:t xml:space="preserve"> (Leviticus 19:33-34)</w:t>
      </w:r>
      <w:r w:rsidRPr="0036563D">
        <w:rPr>
          <w:i/>
        </w:rPr>
        <w:br/>
      </w:r>
    </w:p>
    <w:sectPr w:rsidR="00E20CB5" w:rsidRPr="00C20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570"/>
    <w:multiLevelType w:val="hybridMultilevel"/>
    <w:tmpl w:val="1FF2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05098"/>
    <w:multiLevelType w:val="hybridMultilevel"/>
    <w:tmpl w:val="299C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2730A"/>
    <w:multiLevelType w:val="hybridMultilevel"/>
    <w:tmpl w:val="7546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66"/>
    <w:rsid w:val="00034AD8"/>
    <w:rsid w:val="001D3866"/>
    <w:rsid w:val="0036563D"/>
    <w:rsid w:val="00A42864"/>
    <w:rsid w:val="00AA06B4"/>
    <w:rsid w:val="00C20FE9"/>
    <w:rsid w:val="00DA33DC"/>
    <w:rsid w:val="00E20CB5"/>
    <w:rsid w:val="00E67796"/>
    <w:rsid w:val="00FC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E9"/>
    <w:pPr>
      <w:ind w:left="720"/>
      <w:contextualSpacing/>
    </w:pPr>
  </w:style>
  <w:style w:type="character" w:styleId="Strong">
    <w:name w:val="Strong"/>
    <w:basedOn w:val="DefaultParagraphFont"/>
    <w:uiPriority w:val="22"/>
    <w:qFormat/>
    <w:rsid w:val="00034AD8"/>
    <w:rPr>
      <w:b/>
      <w:bCs/>
    </w:rPr>
  </w:style>
  <w:style w:type="paragraph" w:styleId="NormalWeb">
    <w:name w:val="Normal (Web)"/>
    <w:basedOn w:val="Normal"/>
    <w:uiPriority w:val="99"/>
    <w:semiHidden/>
    <w:unhideWhenUsed/>
    <w:rsid w:val="00034A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ption">
    <w:name w:val="figure-caption"/>
    <w:basedOn w:val="Normal"/>
    <w:rsid w:val="00034AD8"/>
    <w:pPr>
      <w:spacing w:before="100" w:beforeAutospacing="1" w:after="100" w:afterAutospacing="1" w:line="240" w:lineRule="atLeast"/>
    </w:pPr>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03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8"/>
    <w:rPr>
      <w:rFonts w:ascii="Tahoma" w:hAnsi="Tahoma" w:cs="Tahoma"/>
      <w:sz w:val="16"/>
      <w:szCs w:val="16"/>
    </w:rPr>
  </w:style>
  <w:style w:type="paragraph" w:styleId="NoSpacing">
    <w:name w:val="No Spacing"/>
    <w:uiPriority w:val="1"/>
    <w:qFormat/>
    <w:rsid w:val="00E677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E9"/>
    <w:pPr>
      <w:ind w:left="720"/>
      <w:contextualSpacing/>
    </w:pPr>
  </w:style>
  <w:style w:type="character" w:styleId="Strong">
    <w:name w:val="Strong"/>
    <w:basedOn w:val="DefaultParagraphFont"/>
    <w:uiPriority w:val="22"/>
    <w:qFormat/>
    <w:rsid w:val="00034AD8"/>
    <w:rPr>
      <w:b/>
      <w:bCs/>
    </w:rPr>
  </w:style>
  <w:style w:type="paragraph" w:styleId="NormalWeb">
    <w:name w:val="Normal (Web)"/>
    <w:basedOn w:val="Normal"/>
    <w:uiPriority w:val="99"/>
    <w:semiHidden/>
    <w:unhideWhenUsed/>
    <w:rsid w:val="00034A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caption">
    <w:name w:val="figure-caption"/>
    <w:basedOn w:val="Normal"/>
    <w:rsid w:val="00034AD8"/>
    <w:pPr>
      <w:spacing w:before="100" w:beforeAutospacing="1" w:after="100" w:afterAutospacing="1" w:line="240" w:lineRule="atLeast"/>
    </w:pPr>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03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8"/>
    <w:rPr>
      <w:rFonts w:ascii="Tahoma" w:hAnsi="Tahoma" w:cs="Tahoma"/>
      <w:sz w:val="16"/>
      <w:szCs w:val="16"/>
    </w:rPr>
  </w:style>
  <w:style w:type="paragraph" w:styleId="NoSpacing">
    <w:name w:val="No Spacing"/>
    <w:uiPriority w:val="1"/>
    <w:qFormat/>
    <w:rsid w:val="00E67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9784">
      <w:bodyDiv w:val="1"/>
      <w:marLeft w:val="0"/>
      <w:marRight w:val="0"/>
      <w:marTop w:val="0"/>
      <w:marBottom w:val="0"/>
      <w:divBdr>
        <w:top w:val="none" w:sz="0" w:space="0" w:color="auto"/>
        <w:left w:val="none" w:sz="0" w:space="0" w:color="auto"/>
        <w:bottom w:val="none" w:sz="0" w:space="0" w:color="auto"/>
        <w:right w:val="none" w:sz="0" w:space="0" w:color="auto"/>
      </w:divBdr>
      <w:divsChild>
        <w:div w:id="1285035946">
          <w:marLeft w:val="0"/>
          <w:marRight w:val="0"/>
          <w:marTop w:val="0"/>
          <w:marBottom w:val="0"/>
          <w:divBdr>
            <w:top w:val="none" w:sz="0" w:space="0" w:color="auto"/>
            <w:left w:val="none" w:sz="0" w:space="0" w:color="auto"/>
            <w:bottom w:val="none" w:sz="0" w:space="0" w:color="auto"/>
            <w:right w:val="none" w:sz="0" w:space="0" w:color="auto"/>
          </w:divBdr>
          <w:divsChild>
            <w:div w:id="1445921581">
              <w:marLeft w:val="0"/>
              <w:marRight w:val="0"/>
              <w:marTop w:val="0"/>
              <w:marBottom w:val="0"/>
              <w:divBdr>
                <w:top w:val="none" w:sz="0" w:space="0" w:color="auto"/>
                <w:left w:val="none" w:sz="0" w:space="0" w:color="auto"/>
                <w:bottom w:val="none" w:sz="0" w:space="0" w:color="auto"/>
                <w:right w:val="none" w:sz="0" w:space="0" w:color="auto"/>
              </w:divBdr>
              <w:divsChild>
                <w:div w:id="170682764">
                  <w:marLeft w:val="0"/>
                  <w:marRight w:val="0"/>
                  <w:marTop w:val="0"/>
                  <w:marBottom w:val="0"/>
                  <w:divBdr>
                    <w:top w:val="none" w:sz="0" w:space="0" w:color="auto"/>
                    <w:left w:val="none" w:sz="0" w:space="0" w:color="auto"/>
                    <w:bottom w:val="none" w:sz="0" w:space="0" w:color="auto"/>
                    <w:right w:val="none" w:sz="0" w:space="0" w:color="auto"/>
                  </w:divBdr>
                  <w:divsChild>
                    <w:div w:id="391001886">
                      <w:marLeft w:val="0"/>
                      <w:marRight w:val="0"/>
                      <w:marTop w:val="0"/>
                      <w:marBottom w:val="0"/>
                      <w:divBdr>
                        <w:top w:val="none" w:sz="0" w:space="0" w:color="auto"/>
                        <w:left w:val="none" w:sz="0" w:space="0" w:color="auto"/>
                        <w:bottom w:val="none" w:sz="0" w:space="0" w:color="auto"/>
                        <w:right w:val="none" w:sz="0" w:space="0" w:color="auto"/>
                      </w:divBdr>
                      <w:divsChild>
                        <w:div w:id="1689019119">
                          <w:marLeft w:val="0"/>
                          <w:marRight w:val="0"/>
                          <w:marTop w:val="0"/>
                          <w:marBottom w:val="0"/>
                          <w:divBdr>
                            <w:top w:val="none" w:sz="0" w:space="0" w:color="auto"/>
                            <w:left w:val="none" w:sz="0" w:space="0" w:color="auto"/>
                            <w:bottom w:val="none" w:sz="0" w:space="0" w:color="auto"/>
                            <w:right w:val="none" w:sz="0" w:space="0" w:color="auto"/>
                          </w:divBdr>
                          <w:divsChild>
                            <w:div w:id="457458328">
                              <w:marLeft w:val="0"/>
                              <w:marRight w:val="0"/>
                              <w:marTop w:val="0"/>
                              <w:marBottom w:val="240"/>
                              <w:divBdr>
                                <w:top w:val="none" w:sz="0" w:space="0" w:color="auto"/>
                                <w:left w:val="none" w:sz="0" w:space="0" w:color="auto"/>
                                <w:bottom w:val="none" w:sz="0" w:space="0" w:color="auto"/>
                                <w:right w:val="none" w:sz="0" w:space="0" w:color="auto"/>
                              </w:divBdr>
                              <w:divsChild>
                                <w:div w:id="1145971555">
                                  <w:marLeft w:val="0"/>
                                  <w:marRight w:val="0"/>
                                  <w:marTop w:val="375"/>
                                  <w:marBottom w:val="0"/>
                                  <w:divBdr>
                                    <w:top w:val="none" w:sz="0" w:space="0" w:color="auto"/>
                                    <w:left w:val="none" w:sz="0" w:space="0" w:color="auto"/>
                                    <w:bottom w:val="none" w:sz="0" w:space="0" w:color="auto"/>
                                    <w:right w:val="none" w:sz="0" w:space="0" w:color="auto"/>
                                  </w:divBdr>
                                  <w:divsChild>
                                    <w:div w:id="18598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Valentin</dc:creator>
  <cp:lastModifiedBy>Daniel Doherty</cp:lastModifiedBy>
  <cp:revision>2</cp:revision>
  <dcterms:created xsi:type="dcterms:W3CDTF">2016-02-01T10:17:00Z</dcterms:created>
  <dcterms:modified xsi:type="dcterms:W3CDTF">2016-02-01T10:17:00Z</dcterms:modified>
</cp:coreProperties>
</file>